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3A" w:rsidRPr="008C593C" w:rsidRDefault="00FF093A" w:rsidP="008C593C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r w:rsidRPr="008C593C">
        <w:rPr>
          <w:rFonts w:ascii="Arial" w:hAnsi="Arial" w:cs="Arial"/>
          <w:b/>
          <w:sz w:val="32"/>
          <w:szCs w:val="32"/>
          <w:u w:val="single"/>
        </w:rPr>
        <w:t xml:space="preserve">Stanton </w:t>
      </w:r>
      <w:r w:rsidR="00E032F4">
        <w:rPr>
          <w:rFonts w:ascii="Arial" w:hAnsi="Arial" w:cs="Arial"/>
          <w:b/>
          <w:sz w:val="32"/>
          <w:szCs w:val="32"/>
          <w:u w:val="single"/>
        </w:rPr>
        <w:t>Surgery’s P</w:t>
      </w:r>
      <w:r w:rsidRPr="008C593C">
        <w:rPr>
          <w:rFonts w:ascii="Arial" w:hAnsi="Arial" w:cs="Arial"/>
          <w:b/>
          <w:sz w:val="32"/>
          <w:szCs w:val="32"/>
          <w:u w:val="single"/>
        </w:rPr>
        <w:t xml:space="preserve">harmacy </w:t>
      </w:r>
      <w:r w:rsidR="00E032F4">
        <w:rPr>
          <w:rFonts w:ascii="Arial" w:hAnsi="Arial" w:cs="Arial"/>
          <w:b/>
          <w:sz w:val="32"/>
          <w:szCs w:val="32"/>
          <w:u w:val="single"/>
        </w:rPr>
        <w:t>A</w:t>
      </w:r>
      <w:r w:rsidR="008C593C" w:rsidRPr="008C593C">
        <w:rPr>
          <w:rFonts w:ascii="Arial" w:hAnsi="Arial" w:cs="Arial"/>
          <w:b/>
          <w:sz w:val="32"/>
          <w:szCs w:val="32"/>
          <w:u w:val="single"/>
        </w:rPr>
        <w:t xml:space="preserve">pplication </w:t>
      </w:r>
      <w:r w:rsidRPr="008C593C">
        <w:rPr>
          <w:rFonts w:ascii="Arial" w:hAnsi="Arial" w:cs="Arial"/>
          <w:b/>
          <w:sz w:val="32"/>
          <w:szCs w:val="32"/>
          <w:u w:val="single"/>
        </w:rPr>
        <w:t xml:space="preserve">– </w:t>
      </w:r>
      <w:r w:rsidR="00E032F4">
        <w:rPr>
          <w:rFonts w:ascii="Arial" w:hAnsi="Arial" w:cs="Arial"/>
          <w:b/>
          <w:sz w:val="32"/>
          <w:szCs w:val="32"/>
          <w:u w:val="single"/>
        </w:rPr>
        <w:t>the F</w:t>
      </w:r>
      <w:r w:rsidR="008C593C">
        <w:rPr>
          <w:rFonts w:ascii="Arial" w:hAnsi="Arial" w:cs="Arial"/>
          <w:b/>
          <w:sz w:val="32"/>
          <w:szCs w:val="32"/>
          <w:u w:val="single"/>
        </w:rPr>
        <w:t>acts</w:t>
      </w:r>
    </w:p>
    <w:p w:rsidR="00FF093A" w:rsidRPr="008C593C" w:rsidRDefault="00FF093A" w:rsidP="00FF093A">
      <w:pPr>
        <w:tabs>
          <w:tab w:val="left" w:pos="5700"/>
        </w:tabs>
        <w:spacing w:after="0"/>
        <w:rPr>
          <w:rFonts w:ascii="Arial" w:hAnsi="Arial" w:cs="Arial"/>
          <w:sz w:val="32"/>
          <w:szCs w:val="32"/>
        </w:rPr>
      </w:pPr>
      <w:r w:rsidRPr="008C593C">
        <w:rPr>
          <w:rFonts w:ascii="Arial" w:hAnsi="Arial" w:cs="Arial"/>
          <w:sz w:val="32"/>
          <w:szCs w:val="32"/>
        </w:rPr>
        <w:tab/>
      </w:r>
    </w:p>
    <w:p w:rsidR="00FF093A" w:rsidRPr="008C593C" w:rsidRDefault="00FF093A" w:rsidP="008C593C">
      <w:pPr>
        <w:spacing w:after="0"/>
        <w:jc w:val="both"/>
        <w:rPr>
          <w:rFonts w:ascii="Arial" w:hAnsi="Arial" w:cs="Arial"/>
          <w:sz w:val="32"/>
          <w:szCs w:val="32"/>
        </w:rPr>
      </w:pPr>
      <w:r w:rsidRPr="008C593C">
        <w:rPr>
          <w:rFonts w:ascii="Arial" w:hAnsi="Arial" w:cs="Arial"/>
          <w:sz w:val="32"/>
          <w:szCs w:val="32"/>
        </w:rPr>
        <w:t>The pr</w:t>
      </w:r>
      <w:r w:rsidR="00766F9F">
        <w:rPr>
          <w:rFonts w:ascii="Arial" w:hAnsi="Arial" w:cs="Arial"/>
          <w:sz w:val="32"/>
          <w:szCs w:val="32"/>
        </w:rPr>
        <w:t>actice would like to correct some</w:t>
      </w:r>
      <w:r w:rsidRPr="008C593C">
        <w:rPr>
          <w:rFonts w:ascii="Arial" w:hAnsi="Arial" w:cs="Arial"/>
          <w:sz w:val="32"/>
          <w:szCs w:val="32"/>
        </w:rPr>
        <w:t xml:space="preserve"> inaccurate statements made in this month’</w:t>
      </w:r>
      <w:r w:rsidR="008C593C" w:rsidRPr="008C593C">
        <w:rPr>
          <w:rFonts w:ascii="Arial" w:hAnsi="Arial" w:cs="Arial"/>
          <w:sz w:val="32"/>
          <w:szCs w:val="32"/>
        </w:rPr>
        <w:t>s Stanton Steamer by stating the following facts:</w:t>
      </w:r>
    </w:p>
    <w:p w:rsidR="00FF093A" w:rsidRPr="008C593C" w:rsidRDefault="00FF093A" w:rsidP="008C593C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FF093A" w:rsidRPr="008C593C" w:rsidRDefault="00FF093A" w:rsidP="008C593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32"/>
          <w:szCs w:val="32"/>
        </w:rPr>
      </w:pPr>
      <w:r w:rsidRPr="008C593C">
        <w:rPr>
          <w:rFonts w:ascii="Arial" w:hAnsi="Arial" w:cs="Arial"/>
          <w:sz w:val="32"/>
          <w:szCs w:val="32"/>
        </w:rPr>
        <w:t>The practice has made an application to open a pharmacy</w:t>
      </w:r>
    </w:p>
    <w:p w:rsidR="00FF093A" w:rsidRPr="008C593C" w:rsidRDefault="00FF093A" w:rsidP="008C593C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FF093A" w:rsidRPr="008C593C" w:rsidRDefault="00FF093A" w:rsidP="008C593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32"/>
          <w:szCs w:val="32"/>
        </w:rPr>
      </w:pPr>
      <w:r w:rsidRPr="008C593C">
        <w:rPr>
          <w:rFonts w:ascii="Arial" w:hAnsi="Arial" w:cs="Arial"/>
          <w:sz w:val="32"/>
          <w:szCs w:val="32"/>
        </w:rPr>
        <w:t>The purpose of making this application is to protect the dispensing service at Stanton Surgery from compulsorily having to cease if a corporate pharmacy chain or independent pharmacy makes a successful application to open in the village</w:t>
      </w:r>
    </w:p>
    <w:p w:rsidR="00FF093A" w:rsidRPr="008C593C" w:rsidRDefault="00FF093A" w:rsidP="008C593C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FF093A" w:rsidRPr="008C593C" w:rsidRDefault="00766F9F" w:rsidP="008C593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</w:t>
      </w:r>
      <w:r w:rsidR="00FF093A" w:rsidRPr="008C593C">
        <w:rPr>
          <w:rFonts w:ascii="Arial" w:hAnsi="Arial" w:cs="Arial"/>
          <w:sz w:val="32"/>
          <w:szCs w:val="32"/>
        </w:rPr>
        <w:t xml:space="preserve">f the application is successful, patients of </w:t>
      </w:r>
      <w:proofErr w:type="spellStart"/>
      <w:r w:rsidR="00FF093A" w:rsidRPr="008C593C">
        <w:rPr>
          <w:rFonts w:ascii="Arial" w:hAnsi="Arial" w:cs="Arial"/>
          <w:sz w:val="32"/>
          <w:szCs w:val="32"/>
        </w:rPr>
        <w:t>Ixworth</w:t>
      </w:r>
      <w:proofErr w:type="spellEnd"/>
      <w:r w:rsidR="00FF093A" w:rsidRPr="008C593C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FF093A" w:rsidRPr="008C593C">
        <w:rPr>
          <w:rFonts w:ascii="Arial" w:hAnsi="Arial" w:cs="Arial"/>
          <w:sz w:val="32"/>
          <w:szCs w:val="32"/>
        </w:rPr>
        <w:t>Botesdale</w:t>
      </w:r>
      <w:proofErr w:type="spellEnd"/>
      <w:r w:rsidR="00FF093A" w:rsidRPr="008C593C">
        <w:rPr>
          <w:rFonts w:ascii="Arial" w:hAnsi="Arial" w:cs="Arial"/>
          <w:sz w:val="32"/>
          <w:szCs w:val="32"/>
        </w:rPr>
        <w:t xml:space="preserve"> and Woolpit surgeries who live in Stanton will still be able to obtain their medication from their own practice</w:t>
      </w:r>
    </w:p>
    <w:p w:rsidR="00FF093A" w:rsidRPr="008C593C" w:rsidRDefault="00FF093A" w:rsidP="008C593C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FF093A" w:rsidRPr="008C593C" w:rsidRDefault="00FF093A" w:rsidP="008C593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32"/>
          <w:szCs w:val="32"/>
        </w:rPr>
      </w:pPr>
      <w:r w:rsidRPr="008C593C">
        <w:rPr>
          <w:rFonts w:ascii="Arial" w:hAnsi="Arial" w:cs="Arial"/>
          <w:sz w:val="32"/>
          <w:szCs w:val="32"/>
        </w:rPr>
        <w:t>This is because all three of the other surgeries have already made successful applications to run their own pha</w:t>
      </w:r>
      <w:r w:rsidR="008C593C" w:rsidRPr="008C593C">
        <w:rPr>
          <w:rFonts w:ascii="Arial" w:hAnsi="Arial" w:cs="Arial"/>
          <w:sz w:val="32"/>
          <w:szCs w:val="32"/>
        </w:rPr>
        <w:t>rmacies from their own premises</w:t>
      </w:r>
    </w:p>
    <w:p w:rsidR="00FF093A" w:rsidRPr="008C593C" w:rsidRDefault="00FF093A" w:rsidP="008C593C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FF093A" w:rsidRPr="008C593C" w:rsidRDefault="00FF093A" w:rsidP="008C593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32"/>
          <w:szCs w:val="32"/>
        </w:rPr>
      </w:pPr>
      <w:r w:rsidRPr="008C593C">
        <w:rPr>
          <w:rFonts w:ascii="Arial" w:hAnsi="Arial" w:cs="Arial"/>
          <w:sz w:val="32"/>
          <w:szCs w:val="32"/>
        </w:rPr>
        <w:t>If the application is successful, patients will not notice any change in the way their medication is dispensed from the surgery</w:t>
      </w:r>
    </w:p>
    <w:p w:rsidR="00FF093A" w:rsidRPr="008C593C" w:rsidRDefault="00FF093A" w:rsidP="008C593C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FF093A" w:rsidRPr="008C593C" w:rsidRDefault="00FF093A" w:rsidP="008C593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32"/>
          <w:szCs w:val="32"/>
        </w:rPr>
      </w:pPr>
      <w:r w:rsidRPr="008C593C">
        <w:rPr>
          <w:rFonts w:ascii="Arial" w:hAnsi="Arial" w:cs="Arial"/>
          <w:sz w:val="32"/>
          <w:szCs w:val="32"/>
        </w:rPr>
        <w:t xml:space="preserve">If the application is unsuccessful, dispensing services at Stanton Surgery will be protected from corporate or independent pharmacies </w:t>
      </w:r>
      <w:r w:rsidR="008C593C" w:rsidRPr="008C593C">
        <w:rPr>
          <w:rFonts w:ascii="Arial" w:hAnsi="Arial" w:cs="Arial"/>
          <w:sz w:val="32"/>
          <w:szCs w:val="32"/>
        </w:rPr>
        <w:t>opening for the next five years</w:t>
      </w:r>
    </w:p>
    <w:bookmarkEnd w:id="0"/>
    <w:p w:rsidR="00FF093A" w:rsidRPr="008C593C" w:rsidRDefault="00FF093A" w:rsidP="008C593C">
      <w:pPr>
        <w:spacing w:after="0"/>
        <w:jc w:val="both"/>
        <w:rPr>
          <w:rFonts w:ascii="Arial" w:hAnsi="Arial" w:cs="Arial"/>
          <w:sz w:val="32"/>
          <w:szCs w:val="32"/>
        </w:rPr>
      </w:pPr>
    </w:p>
    <w:sectPr w:rsidR="00FF093A" w:rsidRPr="008C5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1D6"/>
    <w:multiLevelType w:val="hybridMultilevel"/>
    <w:tmpl w:val="5694D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3A"/>
    <w:rsid w:val="0009194C"/>
    <w:rsid w:val="006B5D24"/>
    <w:rsid w:val="00766D66"/>
    <w:rsid w:val="00766F9F"/>
    <w:rsid w:val="008C593C"/>
    <w:rsid w:val="00E032F4"/>
    <w:rsid w:val="00F11F12"/>
    <w:rsid w:val="00FF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SuffolkCCG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Redman Nick</dc:creator>
  <cp:lastModifiedBy>ICT Services</cp:lastModifiedBy>
  <cp:revision>2</cp:revision>
  <dcterms:created xsi:type="dcterms:W3CDTF">2017-05-02T09:51:00Z</dcterms:created>
  <dcterms:modified xsi:type="dcterms:W3CDTF">2017-05-02T09:51:00Z</dcterms:modified>
</cp:coreProperties>
</file>